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8D" w:rsidRDefault="0003488D" w:rsidP="00790D13">
      <w:pPr>
        <w:pStyle w:val="Defaul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3488D">
        <w:rPr>
          <w:rFonts w:ascii="Times New Roman" w:hAnsi="Times New Roman" w:cs="Times New Roman"/>
          <w:b/>
          <w:noProof/>
          <w:color w:val="auto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363855</wp:posOffset>
            </wp:positionV>
            <wp:extent cx="1171575" cy="1057275"/>
            <wp:effectExtent l="19050" t="0" r="9525" b="0"/>
            <wp:wrapSquare wrapText="bothSides"/>
            <wp:docPr id="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88D" w:rsidRDefault="0003488D" w:rsidP="00790D13">
      <w:pPr>
        <w:pStyle w:val="Defaul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3488D" w:rsidRDefault="0003488D" w:rsidP="00790D13">
      <w:pPr>
        <w:pStyle w:val="Defaul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3488D" w:rsidRDefault="0003488D" w:rsidP="00790D13">
      <w:pPr>
        <w:pStyle w:val="Defaul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3488D" w:rsidRDefault="0003488D" w:rsidP="00790D13">
      <w:pPr>
        <w:pStyle w:val="Defaul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3488D" w:rsidRDefault="0003488D" w:rsidP="00790D13">
      <w:pPr>
        <w:pStyle w:val="Defaul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3488D" w:rsidRDefault="0003488D" w:rsidP="00790D13">
      <w:pPr>
        <w:pStyle w:val="Defaul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D6CDE" w:rsidRPr="003D77F3" w:rsidRDefault="002D666E" w:rsidP="00FD6CDE">
      <w:pPr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77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Avviso manifestazione di interesse a partecipare alla procedura </w:t>
      </w:r>
      <w:r w:rsidR="00790D13" w:rsidRPr="003D77F3">
        <w:rPr>
          <w:rFonts w:ascii="Times New Roman" w:hAnsi="Times New Roman" w:cs="Times New Roman"/>
          <w:b/>
          <w:bCs/>
          <w:sz w:val="26"/>
          <w:szCs w:val="26"/>
        </w:rPr>
        <w:t xml:space="preserve">per l’affidamento </w:t>
      </w:r>
      <w:r w:rsidR="00FD6CDE" w:rsidRPr="003D77F3">
        <w:rPr>
          <w:rFonts w:ascii="Times New Roman" w:hAnsi="Times New Roman" w:cs="Times New Roman"/>
          <w:b/>
          <w:bCs/>
          <w:sz w:val="26"/>
          <w:szCs w:val="26"/>
        </w:rPr>
        <w:t xml:space="preserve">del </w:t>
      </w:r>
      <w:r w:rsidR="00FC07F5">
        <w:rPr>
          <w:rFonts w:ascii="Times New Roman" w:hAnsi="Times New Roman" w:cs="Times New Roman"/>
          <w:b/>
          <w:bCs/>
          <w:sz w:val="26"/>
          <w:szCs w:val="26"/>
        </w:rPr>
        <w:t>“S</w:t>
      </w:r>
      <w:r w:rsidR="00FD6CDE" w:rsidRPr="003D77F3">
        <w:rPr>
          <w:rFonts w:ascii="Times New Roman" w:hAnsi="Times New Roman" w:cs="Times New Roman"/>
          <w:b/>
          <w:bCs/>
          <w:sz w:val="26"/>
          <w:szCs w:val="26"/>
        </w:rPr>
        <w:t xml:space="preserve">ervizio di </w:t>
      </w:r>
      <w:r w:rsidR="00FC07F5">
        <w:rPr>
          <w:rFonts w:ascii="Times New Roman" w:hAnsi="Times New Roman" w:cs="Times New Roman"/>
          <w:b/>
          <w:bCs/>
          <w:sz w:val="26"/>
          <w:szCs w:val="26"/>
        </w:rPr>
        <w:t>supporto organizzativo ai corsi di formazione per marittimi”.</w:t>
      </w:r>
      <w:r w:rsidR="00FD6CDE" w:rsidRPr="003D77F3"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FD6CDE" w:rsidRPr="003D77F3" w:rsidRDefault="00FD6CDE" w:rsidP="00FD6CDE">
      <w:pPr>
        <w:rPr>
          <w:rFonts w:ascii="Times New Roman" w:hAnsi="Times New Roman" w:cs="Times New Roman"/>
          <w:sz w:val="26"/>
          <w:szCs w:val="26"/>
        </w:rPr>
      </w:pPr>
    </w:p>
    <w:p w:rsidR="00FD6CDE" w:rsidRPr="00FC07F5" w:rsidRDefault="00FD6CDE" w:rsidP="00FD6CDE">
      <w:pPr>
        <w:pStyle w:val="Titolo2"/>
        <w:framePr w:hSpace="0" w:wrap="auto" w:vAnchor="margin" w:hAnchor="text" w:xAlign="left" w:yAlign="inline"/>
        <w:jc w:val="both"/>
        <w:rPr>
          <w:rFonts w:ascii="Times New Roman" w:hAnsi="Times New Roman"/>
          <w:sz w:val="24"/>
          <w:szCs w:val="24"/>
        </w:rPr>
      </w:pPr>
      <w:r w:rsidRPr="003D77F3">
        <w:rPr>
          <w:rFonts w:ascii="Times New Roman" w:hAnsi="Times New Roman"/>
          <w:sz w:val="26"/>
          <w:szCs w:val="26"/>
        </w:rPr>
        <w:tab/>
      </w:r>
      <w:r w:rsidR="003D77F3" w:rsidRPr="003D77F3">
        <w:rPr>
          <w:rFonts w:ascii="Times New Roman" w:hAnsi="Times New Roman"/>
          <w:sz w:val="26"/>
          <w:szCs w:val="26"/>
        </w:rPr>
        <w:t>Si rende noto che</w:t>
      </w:r>
      <w:r w:rsidR="003E23FF">
        <w:rPr>
          <w:rFonts w:ascii="Times New Roman" w:hAnsi="Times New Roman"/>
          <w:sz w:val="26"/>
          <w:szCs w:val="26"/>
        </w:rPr>
        <w:t xml:space="preserve"> la ASL di Pescara, </w:t>
      </w:r>
      <w:r w:rsidR="003E23FF" w:rsidRPr="003D77F3">
        <w:rPr>
          <w:rFonts w:ascii="Times New Roman" w:hAnsi="Times New Roman"/>
          <w:sz w:val="26"/>
          <w:szCs w:val="26"/>
        </w:rPr>
        <w:t xml:space="preserve">di seguito indicata come Stazione appaltante, </w:t>
      </w:r>
      <w:r w:rsidR="003E23FF">
        <w:rPr>
          <w:rFonts w:ascii="Times New Roman" w:hAnsi="Times New Roman"/>
          <w:sz w:val="26"/>
          <w:szCs w:val="26"/>
        </w:rPr>
        <w:t xml:space="preserve"> per le esigenze de</w:t>
      </w:r>
      <w:bookmarkStart w:id="0" w:name="_GoBack"/>
      <w:bookmarkEnd w:id="0"/>
      <w:r w:rsidRPr="003D77F3">
        <w:rPr>
          <w:rFonts w:ascii="Times New Roman" w:hAnsi="Times New Roman"/>
          <w:sz w:val="26"/>
          <w:szCs w:val="26"/>
        </w:rPr>
        <w:t xml:space="preserve">l </w:t>
      </w:r>
      <w:r w:rsidR="00FC07F5">
        <w:rPr>
          <w:rFonts w:ascii="Times New Roman" w:hAnsi="Times New Roman"/>
          <w:sz w:val="26"/>
          <w:szCs w:val="26"/>
        </w:rPr>
        <w:t>Centro di Formazione Aziendale (ASL Pescara)</w:t>
      </w:r>
      <w:r w:rsidR="003E23FF">
        <w:rPr>
          <w:rFonts w:ascii="Times New Roman" w:hAnsi="Times New Roman"/>
          <w:sz w:val="26"/>
          <w:szCs w:val="26"/>
        </w:rPr>
        <w:t xml:space="preserve"> </w:t>
      </w:r>
      <w:r w:rsidR="00FC07F5">
        <w:rPr>
          <w:rFonts w:ascii="Times New Roman" w:hAnsi="Times New Roman"/>
          <w:sz w:val="26"/>
          <w:szCs w:val="26"/>
        </w:rPr>
        <w:t xml:space="preserve">EASC (Emergency Advanced </w:t>
      </w:r>
      <w:proofErr w:type="spellStart"/>
      <w:r w:rsidR="00FC07F5">
        <w:rPr>
          <w:rFonts w:ascii="Times New Roman" w:hAnsi="Times New Roman"/>
          <w:sz w:val="26"/>
          <w:szCs w:val="26"/>
        </w:rPr>
        <w:t>Simulation</w:t>
      </w:r>
      <w:proofErr w:type="spellEnd"/>
      <w:r w:rsidR="00FC07F5">
        <w:rPr>
          <w:rFonts w:ascii="Times New Roman" w:hAnsi="Times New Roman"/>
          <w:sz w:val="26"/>
          <w:szCs w:val="26"/>
        </w:rPr>
        <w:t xml:space="preserve"> Center)</w:t>
      </w:r>
      <w:r w:rsidRPr="003D77F3">
        <w:rPr>
          <w:rFonts w:ascii="Times New Roman" w:hAnsi="Times New Roman"/>
          <w:sz w:val="26"/>
          <w:szCs w:val="26"/>
        </w:rPr>
        <w:t xml:space="preserve">, </w:t>
      </w:r>
      <w:r w:rsidR="003D77F3" w:rsidRPr="003D77F3">
        <w:rPr>
          <w:rFonts w:ascii="Times New Roman" w:hAnsi="Times New Roman"/>
          <w:sz w:val="26"/>
          <w:szCs w:val="26"/>
        </w:rPr>
        <w:t xml:space="preserve">tramite il presente avviso, intende acquisire manifestazioni di interesse per procedere all'affidamento </w:t>
      </w:r>
      <w:r w:rsidR="00F56295">
        <w:rPr>
          <w:rFonts w:ascii="Times New Roman" w:hAnsi="Times New Roman"/>
          <w:sz w:val="26"/>
          <w:szCs w:val="26"/>
        </w:rPr>
        <w:t xml:space="preserve">secondo una delle modalità previste nel D.Lgs.36/2023 e </w:t>
      </w:r>
      <w:proofErr w:type="spellStart"/>
      <w:r w:rsidR="00F56295">
        <w:rPr>
          <w:rFonts w:ascii="Times New Roman" w:hAnsi="Times New Roman"/>
          <w:sz w:val="26"/>
          <w:szCs w:val="26"/>
        </w:rPr>
        <w:t>s.m.i.</w:t>
      </w:r>
      <w:proofErr w:type="spellEnd"/>
      <w:r w:rsidR="00F56295">
        <w:rPr>
          <w:rFonts w:ascii="Times New Roman" w:hAnsi="Times New Roman"/>
          <w:sz w:val="26"/>
          <w:szCs w:val="26"/>
        </w:rPr>
        <w:t xml:space="preserve"> </w:t>
      </w:r>
      <w:r w:rsidRPr="003D77F3">
        <w:rPr>
          <w:rFonts w:ascii="Times New Roman" w:hAnsi="Times New Roman"/>
          <w:sz w:val="26"/>
          <w:szCs w:val="26"/>
        </w:rPr>
        <w:t>nel corso dell’anno 202</w:t>
      </w:r>
      <w:r w:rsidR="003D77F3" w:rsidRPr="003D77F3">
        <w:rPr>
          <w:rFonts w:ascii="Times New Roman" w:hAnsi="Times New Roman"/>
          <w:sz w:val="26"/>
          <w:szCs w:val="26"/>
        </w:rPr>
        <w:t>4</w:t>
      </w:r>
      <w:r w:rsidR="00F56295">
        <w:rPr>
          <w:rFonts w:ascii="Times New Roman" w:hAnsi="Times New Roman"/>
          <w:sz w:val="26"/>
          <w:szCs w:val="26"/>
        </w:rPr>
        <w:t xml:space="preserve"> (con opzione </w:t>
      </w:r>
      <w:proofErr w:type="spellStart"/>
      <w:r w:rsidR="00F56295">
        <w:rPr>
          <w:rFonts w:ascii="Times New Roman" w:hAnsi="Times New Roman"/>
          <w:sz w:val="26"/>
          <w:szCs w:val="26"/>
        </w:rPr>
        <w:t>rdi</w:t>
      </w:r>
      <w:proofErr w:type="spellEnd"/>
      <w:r w:rsidR="00F56295">
        <w:rPr>
          <w:rFonts w:ascii="Times New Roman" w:hAnsi="Times New Roman"/>
          <w:sz w:val="26"/>
          <w:szCs w:val="26"/>
        </w:rPr>
        <w:t xml:space="preserve"> rinnovo per l’anno 2025)</w:t>
      </w:r>
      <w:r w:rsidRPr="003D77F3">
        <w:rPr>
          <w:rFonts w:ascii="Times New Roman" w:hAnsi="Times New Roman"/>
          <w:sz w:val="26"/>
          <w:szCs w:val="26"/>
        </w:rPr>
        <w:t xml:space="preserve">, </w:t>
      </w:r>
      <w:r w:rsidR="003D77F3" w:rsidRPr="003D77F3">
        <w:rPr>
          <w:rFonts w:ascii="Times New Roman" w:hAnsi="Times New Roman"/>
          <w:bCs/>
          <w:sz w:val="26"/>
          <w:szCs w:val="26"/>
        </w:rPr>
        <w:t xml:space="preserve">del </w:t>
      </w:r>
      <w:r w:rsidR="00FC07F5" w:rsidRPr="00FC07F5">
        <w:rPr>
          <w:rFonts w:ascii="Times New Roman" w:hAnsi="Times New Roman"/>
          <w:bCs/>
          <w:sz w:val="26"/>
          <w:szCs w:val="26"/>
        </w:rPr>
        <w:t>“Servizio di supporto organizzativo ai corsi di formazione per marittimi”</w:t>
      </w:r>
      <w:r w:rsidR="000530BF" w:rsidRPr="00FC07F5">
        <w:rPr>
          <w:rFonts w:ascii="Times New Roman" w:hAnsi="Times New Roman"/>
          <w:sz w:val="26"/>
          <w:szCs w:val="26"/>
        </w:rPr>
        <w:t>.</w:t>
      </w:r>
    </w:p>
    <w:p w:rsidR="002A4E55" w:rsidRPr="002A4E55" w:rsidRDefault="002A4E55" w:rsidP="002A4E5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2A4E55">
        <w:rPr>
          <w:rFonts w:ascii="Times New Roman" w:hAnsi="Times New Roman" w:cs="Times New Roman"/>
          <w:sz w:val="26"/>
          <w:szCs w:val="26"/>
          <w:lang w:bidi="ar-SA"/>
        </w:rPr>
        <w:t xml:space="preserve">Le regole e le modalità di partecipazione nonché lo svolgimento della selezione in argomento saranno indicate nella lettera di invito. </w:t>
      </w:r>
    </w:p>
    <w:p w:rsidR="002A4E55" w:rsidRDefault="002A4E55" w:rsidP="002A4E5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4F627C">
        <w:rPr>
          <w:rFonts w:ascii="Times New Roman" w:hAnsi="Times New Roman" w:cs="Times New Roman"/>
          <w:sz w:val="26"/>
          <w:szCs w:val="26"/>
          <w:lang w:bidi="ar-SA"/>
        </w:rPr>
        <w:t>Il presente avviso, in alcun modo vincolante per l’Amministrazione, è da intendersi finalizzato a verificare</w:t>
      </w:r>
      <w:r w:rsidR="004F627C">
        <w:rPr>
          <w:rFonts w:ascii="Times New Roman" w:hAnsi="Times New Roman" w:cs="Times New Roman"/>
          <w:sz w:val="26"/>
          <w:szCs w:val="26"/>
          <w:lang w:bidi="ar-SA"/>
        </w:rPr>
        <w:t xml:space="preserve">, </w:t>
      </w:r>
      <w:r w:rsidR="004F627C" w:rsidRPr="002A4E55">
        <w:rPr>
          <w:rFonts w:ascii="Times New Roman" w:hAnsi="Times New Roman" w:cs="Times New Roman"/>
          <w:sz w:val="26"/>
          <w:szCs w:val="26"/>
          <w:lang w:bidi="ar-SA"/>
        </w:rPr>
        <w:t xml:space="preserve">nel rispetto dei principi di </w:t>
      </w:r>
      <w:r w:rsidR="004F627C">
        <w:rPr>
          <w:rFonts w:ascii="Times New Roman" w:hAnsi="Times New Roman" w:cs="Times New Roman"/>
          <w:sz w:val="26"/>
          <w:szCs w:val="26"/>
          <w:lang w:bidi="ar-SA"/>
        </w:rPr>
        <w:t xml:space="preserve">libera concorrenza, </w:t>
      </w:r>
      <w:r w:rsidR="004F627C" w:rsidRPr="002A4E55">
        <w:rPr>
          <w:rFonts w:ascii="Times New Roman" w:hAnsi="Times New Roman" w:cs="Times New Roman"/>
          <w:sz w:val="26"/>
          <w:szCs w:val="26"/>
          <w:lang w:bidi="ar-SA"/>
        </w:rPr>
        <w:t xml:space="preserve">non discriminazione, proporzionalità e </w:t>
      </w:r>
      <w:r w:rsidR="004F627C">
        <w:rPr>
          <w:rFonts w:ascii="Times New Roman" w:hAnsi="Times New Roman" w:cs="Times New Roman"/>
          <w:sz w:val="26"/>
          <w:szCs w:val="26"/>
          <w:lang w:bidi="ar-SA"/>
        </w:rPr>
        <w:t xml:space="preserve">pubblicità, nonché nel rispetto </w:t>
      </w:r>
      <w:r w:rsidR="004F627C" w:rsidRPr="004F627C">
        <w:rPr>
          <w:rFonts w:ascii="Times New Roman" w:hAnsi="Times New Roman" w:cs="Times New Roman"/>
          <w:sz w:val="26"/>
          <w:szCs w:val="26"/>
          <w:lang w:bidi="ar-SA"/>
        </w:rPr>
        <w:t xml:space="preserve">dei </w:t>
      </w:r>
      <w:r w:rsidR="004F627C" w:rsidRPr="004F627C">
        <w:rPr>
          <w:rFonts w:ascii="Times New Roman" w:hAnsi="Times New Roman" w:cs="Times New Roman"/>
          <w:iCs/>
          <w:sz w:val="26"/>
          <w:szCs w:val="26"/>
        </w:rPr>
        <w:t>principi di economicità, efficacia, tempestività e correttezza</w:t>
      </w:r>
      <w:r w:rsidR="004F627C">
        <w:rPr>
          <w:rFonts w:ascii="Times New Roman" w:hAnsi="Times New Roman" w:cs="Times New Roman"/>
          <w:sz w:val="26"/>
          <w:szCs w:val="26"/>
          <w:lang w:bidi="ar-SA"/>
        </w:rPr>
        <w:t xml:space="preserve">, </w:t>
      </w:r>
      <w:r w:rsidRPr="004F627C">
        <w:rPr>
          <w:rFonts w:ascii="Times New Roman" w:hAnsi="Times New Roman" w:cs="Times New Roman"/>
          <w:sz w:val="26"/>
          <w:szCs w:val="26"/>
          <w:lang w:bidi="ar-SA"/>
        </w:rPr>
        <w:t>l’interesse di operatori economici</w:t>
      </w:r>
      <w:r w:rsidRPr="002A4E55">
        <w:rPr>
          <w:rFonts w:ascii="Times New Roman" w:hAnsi="Times New Roman" w:cs="Times New Roman"/>
          <w:sz w:val="26"/>
          <w:szCs w:val="26"/>
          <w:lang w:bidi="ar-SA"/>
        </w:rPr>
        <w:t xml:space="preserve"> qualificati, a partecipare alla gara informale</w:t>
      </w:r>
      <w:r w:rsidR="003D77F3">
        <w:rPr>
          <w:rFonts w:ascii="Times New Roman" w:hAnsi="Times New Roman" w:cs="Times New Roman"/>
          <w:sz w:val="26"/>
          <w:szCs w:val="26"/>
          <w:lang w:bidi="ar-SA"/>
        </w:rPr>
        <w:t xml:space="preserve"> in oggetto</w:t>
      </w:r>
      <w:r w:rsidR="0097261C">
        <w:rPr>
          <w:rFonts w:ascii="Times New Roman" w:hAnsi="Times New Roman" w:cs="Times New Roman"/>
          <w:sz w:val="26"/>
          <w:szCs w:val="26"/>
          <w:lang w:bidi="ar-SA"/>
        </w:rPr>
        <w:t>, mediante affidamento</w:t>
      </w:r>
      <w:r w:rsidRPr="002A4E55">
        <w:rPr>
          <w:rFonts w:ascii="Times New Roman" w:hAnsi="Times New Roman" w:cs="Times New Roman"/>
          <w:sz w:val="26"/>
          <w:szCs w:val="26"/>
          <w:lang w:bidi="ar-SA"/>
        </w:rPr>
        <w:t xml:space="preserve"> secondo quanto previsto dal</w:t>
      </w:r>
      <w:r w:rsidR="00FC07F5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2A4E55">
        <w:rPr>
          <w:rFonts w:ascii="Times New Roman" w:hAnsi="Times New Roman" w:cs="Times New Roman"/>
          <w:sz w:val="26"/>
          <w:szCs w:val="26"/>
          <w:lang w:bidi="ar-SA"/>
        </w:rPr>
        <w:t>D. L</w:t>
      </w:r>
      <w:r w:rsidR="00876395">
        <w:rPr>
          <w:rFonts w:ascii="Times New Roman" w:hAnsi="Times New Roman" w:cs="Times New Roman"/>
          <w:sz w:val="26"/>
          <w:szCs w:val="26"/>
          <w:lang w:bidi="ar-SA"/>
        </w:rPr>
        <w:t>gs.</w:t>
      </w:r>
      <w:r w:rsidRPr="002A4E55">
        <w:rPr>
          <w:rFonts w:ascii="Times New Roman" w:hAnsi="Times New Roman" w:cs="Times New Roman"/>
          <w:sz w:val="26"/>
          <w:szCs w:val="26"/>
          <w:lang w:bidi="ar-SA"/>
        </w:rPr>
        <w:t xml:space="preserve"> n.</w:t>
      </w:r>
      <w:r w:rsidR="003D77F3">
        <w:rPr>
          <w:rFonts w:ascii="Times New Roman" w:hAnsi="Times New Roman" w:cs="Times New Roman"/>
          <w:sz w:val="26"/>
          <w:szCs w:val="26"/>
          <w:lang w:bidi="ar-SA"/>
        </w:rPr>
        <w:t>36</w:t>
      </w:r>
      <w:r w:rsidRPr="002A4E55">
        <w:rPr>
          <w:rFonts w:ascii="Times New Roman" w:hAnsi="Times New Roman" w:cs="Times New Roman"/>
          <w:sz w:val="26"/>
          <w:szCs w:val="26"/>
          <w:lang w:bidi="ar-SA"/>
        </w:rPr>
        <w:t xml:space="preserve">/2016 e </w:t>
      </w:r>
      <w:proofErr w:type="spellStart"/>
      <w:r w:rsidRPr="002A4E55">
        <w:rPr>
          <w:rFonts w:ascii="Times New Roman" w:hAnsi="Times New Roman" w:cs="Times New Roman"/>
          <w:sz w:val="26"/>
          <w:szCs w:val="26"/>
          <w:lang w:bidi="ar-SA"/>
        </w:rPr>
        <w:t>s.m.i.</w:t>
      </w:r>
      <w:proofErr w:type="spellEnd"/>
      <w:r w:rsidRPr="002A4E55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</w:p>
    <w:p w:rsidR="002A4E55" w:rsidRPr="00551FD5" w:rsidRDefault="002A4E55" w:rsidP="002A4E5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2A4E55">
        <w:rPr>
          <w:rFonts w:ascii="Times New Roman" w:hAnsi="Times New Roman" w:cs="Times New Roman"/>
          <w:sz w:val="26"/>
          <w:szCs w:val="26"/>
          <w:lang w:bidi="ar-SA"/>
        </w:rPr>
        <w:t>Il presente avviso ha scopo esclusivamente esplorativo, senza l'instaurazione di obblighi negoziali nei confronti del</w:t>
      </w:r>
      <w:r>
        <w:rPr>
          <w:rFonts w:ascii="Times New Roman" w:hAnsi="Times New Roman" w:cs="Times New Roman"/>
          <w:sz w:val="26"/>
          <w:szCs w:val="26"/>
          <w:lang w:bidi="ar-SA"/>
        </w:rPr>
        <w:t>l’ASL di Pescara</w:t>
      </w:r>
      <w:r w:rsidRPr="002A4E55">
        <w:rPr>
          <w:rFonts w:ascii="Times New Roman" w:hAnsi="Times New Roman" w:cs="Times New Roman"/>
          <w:sz w:val="26"/>
          <w:szCs w:val="26"/>
          <w:lang w:bidi="ar-SA"/>
        </w:rPr>
        <w:t xml:space="preserve"> che si riserva la possibilità di sospendere, modif</w:t>
      </w:r>
      <w:r w:rsidR="001A146A">
        <w:rPr>
          <w:rFonts w:ascii="Times New Roman" w:hAnsi="Times New Roman" w:cs="Times New Roman"/>
          <w:sz w:val="26"/>
          <w:szCs w:val="26"/>
          <w:lang w:bidi="ar-SA"/>
        </w:rPr>
        <w:t>icare o annullare, in tutto o i</w:t>
      </w:r>
      <w:r w:rsidR="00C715BB">
        <w:rPr>
          <w:rFonts w:ascii="Times New Roman" w:hAnsi="Times New Roman" w:cs="Times New Roman"/>
          <w:sz w:val="26"/>
          <w:szCs w:val="26"/>
          <w:lang w:bidi="ar-SA"/>
        </w:rPr>
        <w:t>n</w:t>
      </w:r>
      <w:r w:rsidRPr="002A4E55">
        <w:rPr>
          <w:rFonts w:ascii="Times New Roman" w:hAnsi="Times New Roman" w:cs="Times New Roman"/>
          <w:sz w:val="26"/>
          <w:szCs w:val="26"/>
          <w:lang w:bidi="ar-SA"/>
        </w:rPr>
        <w:t xml:space="preserve"> parte il procedimento avviato e di non dar seguito all’affidamento, senza che i soggetti richiedenti possano vantare alcuna pretesa, nonché di procedere con l'invio della </w:t>
      </w:r>
      <w:r w:rsidRPr="00551FD5">
        <w:rPr>
          <w:rFonts w:ascii="Times New Roman" w:hAnsi="Times New Roman" w:cs="Times New Roman"/>
          <w:sz w:val="26"/>
          <w:szCs w:val="26"/>
          <w:lang w:bidi="ar-SA"/>
        </w:rPr>
        <w:t>lettera di invito alla presentazione dell'offerta anche in presenza di un'unica manifestazione di interesse valida</w:t>
      </w:r>
      <w:r w:rsidR="003F4EAF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2A4E55" w:rsidRPr="002A4E55" w:rsidRDefault="002A4E55" w:rsidP="002A4E5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2A4E55">
        <w:rPr>
          <w:rFonts w:ascii="Times New Roman" w:hAnsi="Times New Roman" w:cs="Times New Roman"/>
          <w:sz w:val="26"/>
          <w:szCs w:val="26"/>
          <w:lang w:bidi="ar-SA"/>
        </w:rPr>
        <w:t xml:space="preserve">Con il presente avviso non è indetta alcuna procedura di affidamento e, pertanto, non sono previste graduatorie, attribuzioni di punteggi o altre classificazioni di merito. </w:t>
      </w:r>
    </w:p>
    <w:p w:rsidR="002A4E55" w:rsidRPr="002A4E55" w:rsidRDefault="002A4E55" w:rsidP="002A4E5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2A4E55">
        <w:rPr>
          <w:rFonts w:ascii="Times New Roman" w:hAnsi="Times New Roman" w:cs="Times New Roman"/>
          <w:sz w:val="26"/>
          <w:szCs w:val="26"/>
          <w:lang w:bidi="ar-SA"/>
        </w:rPr>
        <w:t xml:space="preserve">La stazione appaltante si riserva di individuare in un secondo momento i soggetti da invitare eventualmente a partecipare alla procedura per l’affidamento. </w:t>
      </w:r>
    </w:p>
    <w:p w:rsidR="002A4E55" w:rsidRPr="002A4E55" w:rsidRDefault="002A4E55" w:rsidP="002A4E5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2A4E55">
        <w:rPr>
          <w:rFonts w:ascii="Times New Roman" w:hAnsi="Times New Roman" w:cs="Times New Roman"/>
          <w:sz w:val="26"/>
          <w:szCs w:val="26"/>
          <w:lang w:bidi="ar-SA"/>
        </w:rPr>
        <w:t xml:space="preserve">La scelta dell’affidatario avverrà sulla base di principi di trasparenza, concorrenza, pubblicità, imparzialità, efficacia, economicità e proporzionalità. </w:t>
      </w:r>
    </w:p>
    <w:p w:rsidR="008217D6" w:rsidRDefault="008217D6" w:rsidP="002564EE">
      <w:pPr>
        <w:pStyle w:val="Corpodeltesto30"/>
        <w:shd w:val="clear" w:color="auto" w:fill="auto"/>
        <w:spacing w:after="87" w:line="240" w:lineRule="exact"/>
      </w:pPr>
    </w:p>
    <w:p w:rsidR="001C1257" w:rsidRPr="00F27B42" w:rsidRDefault="00AD344C" w:rsidP="002564EE">
      <w:pPr>
        <w:pStyle w:val="Corpodeltesto30"/>
        <w:shd w:val="clear" w:color="auto" w:fill="auto"/>
        <w:spacing w:after="87" w:line="240" w:lineRule="exact"/>
        <w:rPr>
          <w:sz w:val="26"/>
          <w:szCs w:val="26"/>
        </w:rPr>
      </w:pPr>
      <w:r>
        <w:rPr>
          <w:sz w:val="26"/>
          <w:szCs w:val="26"/>
        </w:rPr>
        <w:t>OGGETTO, DURATA E VALORE DELL’AFFIDAMENTO</w:t>
      </w:r>
      <w:r w:rsidR="008217D6" w:rsidRPr="00F27B42">
        <w:rPr>
          <w:sz w:val="26"/>
          <w:szCs w:val="26"/>
        </w:rPr>
        <w:t xml:space="preserve"> </w:t>
      </w:r>
    </w:p>
    <w:p w:rsidR="00F27B42" w:rsidRPr="00F27B42" w:rsidRDefault="002D666E" w:rsidP="006E454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B42">
        <w:rPr>
          <w:rFonts w:ascii="Times New Roman" w:hAnsi="Times New Roman" w:cs="Times New Roman"/>
          <w:sz w:val="26"/>
          <w:szCs w:val="26"/>
        </w:rPr>
        <w:t>L'a</w:t>
      </w:r>
      <w:r w:rsidR="00366EB1" w:rsidRPr="00F27B42">
        <w:rPr>
          <w:rFonts w:ascii="Times New Roman" w:hAnsi="Times New Roman" w:cs="Times New Roman"/>
          <w:sz w:val="26"/>
          <w:szCs w:val="26"/>
        </w:rPr>
        <w:t xml:space="preserve">ffidamento </w:t>
      </w:r>
      <w:r w:rsidRPr="00F27B42">
        <w:rPr>
          <w:rFonts w:ascii="Times New Roman" w:hAnsi="Times New Roman" w:cs="Times New Roman"/>
          <w:sz w:val="26"/>
          <w:szCs w:val="26"/>
        </w:rPr>
        <w:t xml:space="preserve">ha durata di </w:t>
      </w:r>
      <w:r w:rsidR="00F27B42" w:rsidRPr="00F27B42">
        <w:rPr>
          <w:rFonts w:ascii="Times New Roman" w:hAnsi="Times New Roman" w:cs="Times New Roman"/>
          <w:sz w:val="26"/>
          <w:szCs w:val="26"/>
        </w:rPr>
        <w:t xml:space="preserve">dodici </w:t>
      </w:r>
      <w:r w:rsidR="00965076" w:rsidRPr="00F27B42">
        <w:rPr>
          <w:rFonts w:ascii="Times New Roman" w:hAnsi="Times New Roman" w:cs="Times New Roman"/>
          <w:sz w:val="26"/>
          <w:szCs w:val="26"/>
        </w:rPr>
        <w:t>mesi</w:t>
      </w:r>
      <w:r w:rsidRPr="00F27B42">
        <w:rPr>
          <w:rFonts w:ascii="Times New Roman" w:hAnsi="Times New Roman" w:cs="Times New Roman"/>
          <w:sz w:val="26"/>
          <w:szCs w:val="26"/>
        </w:rPr>
        <w:t xml:space="preserve"> </w:t>
      </w:r>
      <w:r w:rsidR="00B03A07">
        <w:rPr>
          <w:rFonts w:ascii="Times New Roman" w:hAnsi="Times New Roman" w:cs="Times New Roman"/>
          <w:sz w:val="26"/>
          <w:szCs w:val="26"/>
        </w:rPr>
        <w:t xml:space="preserve">con possibilità di rinnovo per ulteriori dodici mesi </w:t>
      </w:r>
      <w:r w:rsidRPr="00F27B42">
        <w:rPr>
          <w:rFonts w:ascii="Times New Roman" w:hAnsi="Times New Roman" w:cs="Times New Roman"/>
          <w:sz w:val="26"/>
          <w:szCs w:val="26"/>
        </w:rPr>
        <w:t>ed ha</w:t>
      </w:r>
      <w:r w:rsidR="005F374D" w:rsidRPr="00F27B42">
        <w:rPr>
          <w:rFonts w:ascii="Times New Roman" w:hAnsi="Times New Roman" w:cs="Times New Roman"/>
          <w:sz w:val="26"/>
          <w:szCs w:val="26"/>
        </w:rPr>
        <w:t xml:space="preserve"> ad oggetto</w:t>
      </w:r>
      <w:r w:rsidR="00132D10" w:rsidRPr="00F27B42">
        <w:rPr>
          <w:rFonts w:ascii="Times New Roman" w:hAnsi="Times New Roman" w:cs="Times New Roman"/>
          <w:sz w:val="26"/>
          <w:szCs w:val="26"/>
        </w:rPr>
        <w:t>:</w:t>
      </w:r>
      <w:r w:rsidR="0097261C" w:rsidRPr="00F27B42">
        <w:rPr>
          <w:rFonts w:ascii="Times New Roman" w:hAnsi="Times New Roman" w:cs="Times New Roman"/>
          <w:sz w:val="26"/>
          <w:szCs w:val="26"/>
          <w:lang w:bidi="ar-SA"/>
        </w:rPr>
        <w:t xml:space="preserve"> “Affidamento </w:t>
      </w:r>
      <w:r w:rsidR="00B03A07" w:rsidRPr="00B03A07">
        <w:rPr>
          <w:rFonts w:ascii="Times New Roman" w:hAnsi="Times New Roman" w:cs="Times New Roman"/>
          <w:b/>
          <w:bCs/>
          <w:sz w:val="26"/>
          <w:szCs w:val="26"/>
        </w:rPr>
        <w:t>“Servizio di supporto organizzativo ai corsi di formazione per marittimi”</w:t>
      </w:r>
      <w:r w:rsidR="00B03A07" w:rsidRPr="00B03A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7B42" w:rsidRPr="00B03A07">
        <w:rPr>
          <w:rFonts w:ascii="Times New Roman" w:hAnsi="Times New Roman" w:cs="Times New Roman"/>
          <w:b/>
          <w:sz w:val="26"/>
          <w:szCs w:val="26"/>
        </w:rPr>
        <w:t xml:space="preserve">(con opzione di </w:t>
      </w:r>
      <w:r w:rsidR="00F27B42" w:rsidRPr="00F27B42">
        <w:rPr>
          <w:rFonts w:ascii="Times New Roman" w:hAnsi="Times New Roman" w:cs="Times New Roman"/>
          <w:b/>
          <w:sz w:val="26"/>
          <w:szCs w:val="26"/>
        </w:rPr>
        <w:t xml:space="preserve">rinnovo per l’anno 2025).           </w:t>
      </w:r>
    </w:p>
    <w:p w:rsidR="00132D10" w:rsidRPr="00F27B42" w:rsidRDefault="00132D10" w:rsidP="002564EE">
      <w:pPr>
        <w:pStyle w:val="Corpodeltesto20"/>
        <w:shd w:val="clear" w:color="auto" w:fill="auto"/>
        <w:spacing w:before="0" w:after="0" w:line="240" w:lineRule="auto"/>
        <w:ind w:firstLine="0"/>
        <w:rPr>
          <w:bCs/>
        </w:rPr>
      </w:pPr>
    </w:p>
    <w:p w:rsidR="00F27B42" w:rsidRPr="00F27B42" w:rsidRDefault="00F27B42" w:rsidP="00AD344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1"/>
      <w:r w:rsidRPr="00F27B42">
        <w:rPr>
          <w:rFonts w:ascii="Times New Roman" w:hAnsi="Times New Roman" w:cs="Times New Roman"/>
          <w:sz w:val="26"/>
          <w:szCs w:val="26"/>
        </w:rPr>
        <w:t xml:space="preserve">Le </w:t>
      </w:r>
      <w:r w:rsidR="00F56295">
        <w:rPr>
          <w:rFonts w:ascii="Times New Roman" w:hAnsi="Times New Roman" w:cs="Times New Roman"/>
          <w:sz w:val="26"/>
          <w:szCs w:val="26"/>
        </w:rPr>
        <w:t>attività richieste sono indicate nell’allegato A alla presente manifestazione d’interesse come anche il valore economico della procedura.</w:t>
      </w:r>
    </w:p>
    <w:p w:rsidR="0078193C" w:rsidRDefault="0078193C" w:rsidP="002564EE">
      <w:pPr>
        <w:pStyle w:val="Corpodeltesto30"/>
        <w:shd w:val="clear" w:color="auto" w:fill="auto"/>
        <w:spacing w:after="74" w:line="240" w:lineRule="exact"/>
      </w:pPr>
    </w:p>
    <w:p w:rsidR="00366EB1" w:rsidRPr="00366EB1" w:rsidRDefault="00366EB1" w:rsidP="0010120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366EB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CONTENUTI DEL SERVIZIO </w:t>
      </w:r>
    </w:p>
    <w:p w:rsidR="00366EB1" w:rsidRPr="00366EB1" w:rsidRDefault="00366EB1" w:rsidP="0010120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366EB1">
        <w:rPr>
          <w:rFonts w:ascii="Times New Roman" w:hAnsi="Times New Roman" w:cs="Times New Roman"/>
          <w:sz w:val="26"/>
          <w:szCs w:val="26"/>
          <w:lang w:bidi="ar-SA"/>
        </w:rPr>
        <w:t>In relazione al servizio da affi</w:t>
      </w:r>
      <w:r w:rsidR="00101204">
        <w:rPr>
          <w:rFonts w:ascii="Times New Roman" w:hAnsi="Times New Roman" w:cs="Times New Roman"/>
          <w:sz w:val="26"/>
          <w:szCs w:val="26"/>
          <w:lang w:bidi="ar-SA"/>
        </w:rPr>
        <w:t>dare</w:t>
      </w:r>
      <w:r w:rsidRPr="00366EB1">
        <w:rPr>
          <w:rFonts w:ascii="Times New Roman" w:hAnsi="Times New Roman" w:cs="Times New Roman"/>
          <w:sz w:val="26"/>
          <w:szCs w:val="26"/>
          <w:lang w:bidi="ar-SA"/>
        </w:rPr>
        <w:t xml:space="preserve">, si precisa quanto segue: </w:t>
      </w:r>
    </w:p>
    <w:p w:rsidR="00E54847" w:rsidRDefault="00E54847" w:rsidP="0043500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43500F" w:rsidRPr="0043500F" w:rsidRDefault="0043500F" w:rsidP="0043500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43500F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SOGGETTI AMMESSI A PRESENTARE DOMANDA DI PARTECIPAZIONE </w:t>
      </w:r>
    </w:p>
    <w:p w:rsidR="0043500F" w:rsidRPr="0043500F" w:rsidRDefault="0043500F" w:rsidP="0043500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43500F">
        <w:rPr>
          <w:rFonts w:ascii="Times New Roman" w:hAnsi="Times New Roman" w:cs="Times New Roman"/>
          <w:sz w:val="26"/>
          <w:szCs w:val="26"/>
          <w:lang w:bidi="ar-SA"/>
        </w:rPr>
        <w:t xml:space="preserve">Potranno presentare manifestazione di interesse a partecipare alla procedura selettiva le Ditte </w:t>
      </w:r>
      <w:r w:rsidR="00AD344C">
        <w:rPr>
          <w:rFonts w:ascii="Times New Roman" w:hAnsi="Times New Roman" w:cs="Times New Roman"/>
          <w:sz w:val="26"/>
          <w:szCs w:val="26"/>
          <w:lang w:bidi="ar-SA"/>
        </w:rPr>
        <w:t xml:space="preserve">iscritte </w:t>
      </w:r>
      <w:r w:rsidR="00167F6D">
        <w:rPr>
          <w:rFonts w:ascii="Times New Roman" w:hAnsi="Times New Roman" w:cs="Times New Roman"/>
          <w:sz w:val="26"/>
          <w:szCs w:val="26"/>
          <w:lang w:bidi="ar-SA"/>
        </w:rPr>
        <w:t xml:space="preserve">presso la CCIAA competente per territorio per attività </w:t>
      </w:r>
      <w:r w:rsidR="00AD344C">
        <w:rPr>
          <w:rFonts w:ascii="Times New Roman" w:hAnsi="Times New Roman" w:cs="Times New Roman"/>
          <w:sz w:val="26"/>
          <w:szCs w:val="26"/>
          <w:lang w:bidi="ar-SA"/>
        </w:rPr>
        <w:t>di cui alla presente manifestazione d’interesse.</w:t>
      </w:r>
    </w:p>
    <w:p w:rsidR="0043500F" w:rsidRPr="0043500F" w:rsidRDefault="00AD344C" w:rsidP="0043500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 xml:space="preserve">Nella </w:t>
      </w:r>
      <w:r w:rsidR="0043500F" w:rsidRPr="0043500F">
        <w:rPr>
          <w:rFonts w:ascii="Times New Roman" w:hAnsi="Times New Roman" w:cs="Times New Roman"/>
          <w:sz w:val="26"/>
          <w:szCs w:val="26"/>
          <w:lang w:bidi="ar-SA"/>
        </w:rPr>
        <w:t xml:space="preserve">domanda di partecipazione dovrà attestare il possesso dei seguenti requisiti: </w:t>
      </w:r>
    </w:p>
    <w:p w:rsidR="0043500F" w:rsidRPr="0043500F" w:rsidRDefault="0043500F" w:rsidP="0043500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43500F">
        <w:rPr>
          <w:rFonts w:ascii="Times New Roman" w:hAnsi="Times New Roman" w:cs="Times New Roman"/>
          <w:sz w:val="26"/>
          <w:szCs w:val="26"/>
          <w:lang w:bidi="ar-SA"/>
        </w:rPr>
        <w:t xml:space="preserve">a) Requisiti generali per contrattare con la Pubblica Amministrazione; </w:t>
      </w:r>
    </w:p>
    <w:p w:rsidR="0043500F" w:rsidRPr="0043500F" w:rsidRDefault="0043500F" w:rsidP="0043500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43500F">
        <w:rPr>
          <w:rFonts w:ascii="Times New Roman" w:hAnsi="Times New Roman" w:cs="Times New Roman"/>
          <w:sz w:val="26"/>
          <w:szCs w:val="26"/>
          <w:lang w:bidi="ar-SA"/>
        </w:rPr>
        <w:t>b) Di non trovarsi in alcuna delle condizioni di esclusione di cui a</w:t>
      </w:r>
      <w:r w:rsidR="00652D94">
        <w:rPr>
          <w:rFonts w:ascii="Times New Roman" w:hAnsi="Times New Roman" w:cs="Times New Roman"/>
          <w:sz w:val="26"/>
          <w:szCs w:val="26"/>
          <w:lang w:bidi="ar-SA"/>
        </w:rPr>
        <w:t xml:space="preserve">l </w:t>
      </w:r>
      <w:proofErr w:type="gramStart"/>
      <w:r w:rsidR="00652D94">
        <w:rPr>
          <w:rFonts w:ascii="Times New Roman" w:hAnsi="Times New Roman" w:cs="Times New Roman"/>
          <w:sz w:val="26"/>
          <w:szCs w:val="26"/>
          <w:lang w:bidi="ar-SA"/>
        </w:rPr>
        <w:t>D.Lgs</w:t>
      </w:r>
      <w:proofErr w:type="gramEnd"/>
      <w:r w:rsidR="00652D94">
        <w:rPr>
          <w:rFonts w:ascii="Times New Roman" w:hAnsi="Times New Roman" w:cs="Times New Roman"/>
          <w:sz w:val="26"/>
          <w:szCs w:val="26"/>
          <w:lang w:bidi="ar-SA"/>
        </w:rPr>
        <w:t xml:space="preserve">.36/2023 e </w:t>
      </w:r>
      <w:proofErr w:type="spellStart"/>
      <w:r w:rsidR="00652D94">
        <w:rPr>
          <w:rFonts w:ascii="Times New Roman" w:hAnsi="Times New Roman" w:cs="Times New Roman"/>
          <w:sz w:val="26"/>
          <w:szCs w:val="26"/>
          <w:lang w:bidi="ar-SA"/>
        </w:rPr>
        <w:t>s.m.i.</w:t>
      </w:r>
      <w:proofErr w:type="spellEnd"/>
      <w:r w:rsidRPr="0043500F">
        <w:rPr>
          <w:rFonts w:ascii="Times New Roman" w:hAnsi="Times New Roman" w:cs="Times New Roman"/>
          <w:sz w:val="26"/>
          <w:szCs w:val="26"/>
          <w:lang w:bidi="ar-SA"/>
        </w:rPr>
        <w:t xml:space="preserve">; </w:t>
      </w:r>
    </w:p>
    <w:p w:rsidR="0043500F" w:rsidRPr="0043500F" w:rsidRDefault="0043500F" w:rsidP="0043500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43500F">
        <w:rPr>
          <w:rFonts w:ascii="Times New Roman" w:hAnsi="Times New Roman" w:cs="Times New Roman"/>
          <w:sz w:val="26"/>
          <w:szCs w:val="26"/>
          <w:lang w:bidi="ar-SA"/>
        </w:rPr>
        <w:t xml:space="preserve">c) Requisiti tecnici per lo svolgimento del servizio in quanto: </w:t>
      </w:r>
    </w:p>
    <w:p w:rsidR="0043500F" w:rsidRPr="0043500F" w:rsidRDefault="0043500F" w:rsidP="0043500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43500F">
        <w:rPr>
          <w:rFonts w:ascii="Times New Roman" w:hAnsi="Times New Roman" w:cs="Times New Roman"/>
          <w:sz w:val="26"/>
          <w:szCs w:val="26"/>
          <w:lang w:bidi="ar-SA"/>
        </w:rPr>
        <w:t xml:space="preserve">iscritta al Registro delle Imprese tenuto dalla Camera di Commercio Industria e Artigianato con attività attinente </w:t>
      </w:r>
      <w:proofErr w:type="gramStart"/>
      <w:r w:rsidRPr="0043500F">
        <w:rPr>
          <w:rFonts w:ascii="Times New Roman" w:hAnsi="Times New Roman" w:cs="Times New Roman"/>
          <w:sz w:val="26"/>
          <w:szCs w:val="26"/>
          <w:lang w:bidi="ar-SA"/>
        </w:rPr>
        <w:t>il</w:t>
      </w:r>
      <w:proofErr w:type="gramEnd"/>
      <w:r w:rsidRPr="0043500F">
        <w:rPr>
          <w:rFonts w:ascii="Times New Roman" w:hAnsi="Times New Roman" w:cs="Times New Roman"/>
          <w:sz w:val="26"/>
          <w:szCs w:val="26"/>
          <w:lang w:bidi="ar-SA"/>
        </w:rPr>
        <w:t xml:space="preserve"> servizio da svolgere; </w:t>
      </w:r>
    </w:p>
    <w:p w:rsidR="0043500F" w:rsidRPr="0043500F" w:rsidRDefault="0043500F" w:rsidP="0043500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43500F">
        <w:rPr>
          <w:rFonts w:ascii="Times New Roman" w:hAnsi="Times New Roman" w:cs="Times New Roman"/>
          <w:sz w:val="26"/>
          <w:szCs w:val="26"/>
          <w:lang w:bidi="ar-SA"/>
        </w:rPr>
        <w:t xml:space="preserve">in possesso di </w:t>
      </w:r>
      <w:r w:rsidR="00A5753C">
        <w:rPr>
          <w:rFonts w:ascii="Times New Roman" w:hAnsi="Times New Roman" w:cs="Times New Roman"/>
          <w:sz w:val="26"/>
          <w:szCs w:val="26"/>
          <w:lang w:bidi="ar-SA"/>
        </w:rPr>
        <w:t>maturata esperienza almeno biennale</w:t>
      </w:r>
      <w:r w:rsidR="001B620A">
        <w:rPr>
          <w:rFonts w:ascii="Times New Roman" w:hAnsi="Times New Roman" w:cs="Times New Roman"/>
          <w:sz w:val="26"/>
          <w:szCs w:val="26"/>
          <w:lang w:bidi="ar-SA"/>
        </w:rPr>
        <w:t xml:space="preserve"> (alla data del 31.12.2023)</w:t>
      </w:r>
      <w:r w:rsidR="00A5753C">
        <w:rPr>
          <w:rFonts w:ascii="Times New Roman" w:hAnsi="Times New Roman" w:cs="Times New Roman"/>
          <w:sz w:val="26"/>
          <w:szCs w:val="26"/>
          <w:lang w:bidi="ar-SA"/>
        </w:rPr>
        <w:t xml:space="preserve"> nell’organizzazione di corsi di formazione per marittimi con le Aziende </w:t>
      </w:r>
      <w:r w:rsidR="001B620A">
        <w:rPr>
          <w:rFonts w:ascii="Times New Roman" w:hAnsi="Times New Roman" w:cs="Times New Roman"/>
          <w:sz w:val="26"/>
          <w:szCs w:val="26"/>
          <w:lang w:bidi="ar-SA"/>
        </w:rPr>
        <w:t>S</w:t>
      </w:r>
      <w:r w:rsidR="00A5753C">
        <w:rPr>
          <w:rFonts w:ascii="Times New Roman" w:hAnsi="Times New Roman" w:cs="Times New Roman"/>
          <w:sz w:val="26"/>
          <w:szCs w:val="26"/>
          <w:lang w:bidi="ar-SA"/>
        </w:rPr>
        <w:t>anitarie</w:t>
      </w:r>
      <w:r w:rsidR="001B620A">
        <w:rPr>
          <w:rFonts w:ascii="Times New Roman" w:hAnsi="Times New Roman" w:cs="Times New Roman"/>
          <w:sz w:val="26"/>
          <w:szCs w:val="26"/>
          <w:lang w:bidi="ar-SA"/>
        </w:rPr>
        <w:t xml:space="preserve"> Locali attualmente autorizzate dal Ministero della Salute a svolgere attività di formazione First </w:t>
      </w:r>
      <w:proofErr w:type="spellStart"/>
      <w:r w:rsidR="001B620A">
        <w:rPr>
          <w:rFonts w:ascii="Times New Roman" w:hAnsi="Times New Roman" w:cs="Times New Roman"/>
          <w:sz w:val="26"/>
          <w:szCs w:val="26"/>
          <w:lang w:bidi="ar-SA"/>
        </w:rPr>
        <w:t>Aid</w:t>
      </w:r>
      <w:proofErr w:type="spellEnd"/>
      <w:r w:rsidR="001B620A">
        <w:rPr>
          <w:rFonts w:ascii="Times New Roman" w:hAnsi="Times New Roman" w:cs="Times New Roman"/>
          <w:sz w:val="26"/>
          <w:szCs w:val="26"/>
          <w:lang w:bidi="ar-SA"/>
        </w:rPr>
        <w:t xml:space="preserve"> e </w:t>
      </w:r>
      <w:proofErr w:type="spellStart"/>
      <w:r w:rsidR="001B620A">
        <w:rPr>
          <w:rFonts w:ascii="Times New Roman" w:hAnsi="Times New Roman" w:cs="Times New Roman"/>
          <w:sz w:val="26"/>
          <w:szCs w:val="26"/>
          <w:lang w:bidi="ar-SA"/>
        </w:rPr>
        <w:t>Medical</w:t>
      </w:r>
      <w:proofErr w:type="spellEnd"/>
      <w:r w:rsidR="001B620A">
        <w:rPr>
          <w:rFonts w:ascii="Times New Roman" w:hAnsi="Times New Roman" w:cs="Times New Roman"/>
          <w:sz w:val="26"/>
          <w:szCs w:val="26"/>
          <w:lang w:bidi="ar-SA"/>
        </w:rPr>
        <w:t xml:space="preserve"> Care con relativi aggiornamenti.</w:t>
      </w:r>
      <w:r w:rsidR="00ED73D6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</w:p>
    <w:p w:rsidR="0043500F" w:rsidRPr="0043500F" w:rsidRDefault="0043500F" w:rsidP="0043500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43500F">
        <w:rPr>
          <w:rFonts w:ascii="Times New Roman" w:hAnsi="Times New Roman" w:cs="Times New Roman"/>
          <w:sz w:val="26"/>
          <w:szCs w:val="26"/>
          <w:lang w:bidi="ar-SA"/>
        </w:rPr>
        <w:t xml:space="preserve">in possesso di idonee risorse umane e tecniche; </w:t>
      </w:r>
    </w:p>
    <w:p w:rsidR="0043500F" w:rsidRPr="00935F0F" w:rsidRDefault="0043500F" w:rsidP="00935F0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935F0F">
        <w:rPr>
          <w:rFonts w:ascii="Times New Roman" w:hAnsi="Times New Roman" w:cs="Times New Roman"/>
          <w:sz w:val="26"/>
          <w:szCs w:val="26"/>
          <w:lang w:bidi="ar-SA"/>
        </w:rPr>
        <w:t xml:space="preserve">in regola con i versamenti contributivi e previdenziali previsti dalla legge nonché in regola in ambito fiscale e tributario; </w:t>
      </w:r>
    </w:p>
    <w:p w:rsidR="0043500F" w:rsidRPr="0043500F" w:rsidRDefault="0043500F" w:rsidP="0043500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43500F">
        <w:rPr>
          <w:rFonts w:ascii="Times New Roman" w:hAnsi="Times New Roman" w:cs="Times New Roman"/>
          <w:sz w:val="26"/>
          <w:szCs w:val="26"/>
          <w:lang w:bidi="ar-SA"/>
        </w:rPr>
        <w:t xml:space="preserve">d) </w:t>
      </w:r>
      <w:r w:rsidR="00A80867">
        <w:rPr>
          <w:rFonts w:ascii="Times New Roman" w:hAnsi="Times New Roman" w:cs="Times New Roman"/>
          <w:sz w:val="26"/>
          <w:szCs w:val="26"/>
          <w:lang w:bidi="ar-SA"/>
        </w:rPr>
        <w:t>N</w:t>
      </w:r>
      <w:r w:rsidRPr="0043500F">
        <w:rPr>
          <w:rFonts w:ascii="Times New Roman" w:hAnsi="Times New Roman" w:cs="Times New Roman"/>
          <w:sz w:val="26"/>
          <w:szCs w:val="26"/>
          <w:lang w:bidi="ar-SA"/>
        </w:rPr>
        <w:t xml:space="preserve">on si trova in stato di liquidazione o di fallimento o di concordato e che tali condizioni non si sono verificate nell’ultimo quinquennio; </w:t>
      </w:r>
    </w:p>
    <w:p w:rsidR="005132D1" w:rsidRDefault="0043500F" w:rsidP="0043500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43500F">
        <w:rPr>
          <w:rFonts w:ascii="Times New Roman" w:hAnsi="Times New Roman" w:cs="Times New Roman"/>
          <w:sz w:val="26"/>
          <w:szCs w:val="26"/>
          <w:lang w:bidi="ar-SA"/>
        </w:rPr>
        <w:t xml:space="preserve">e) </w:t>
      </w:r>
      <w:r w:rsidR="00A80867">
        <w:rPr>
          <w:rFonts w:ascii="Times New Roman" w:hAnsi="Times New Roman" w:cs="Times New Roman"/>
          <w:sz w:val="26"/>
          <w:szCs w:val="26"/>
          <w:lang w:bidi="ar-SA"/>
        </w:rPr>
        <w:t>N</w:t>
      </w:r>
      <w:r w:rsidRPr="0043500F">
        <w:rPr>
          <w:rFonts w:ascii="Times New Roman" w:hAnsi="Times New Roman" w:cs="Times New Roman"/>
          <w:sz w:val="26"/>
          <w:szCs w:val="26"/>
          <w:lang w:bidi="ar-SA"/>
        </w:rPr>
        <w:t>on sussistono a carico del soggetto richiedente, del legale rappresentante e dei soci, condizioni ostative previste dalla normativa antimafia</w:t>
      </w:r>
      <w:r w:rsidR="005132D1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935F0F" w:rsidRDefault="00935F0F" w:rsidP="0043500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bidi="ar-SA"/>
        </w:rPr>
      </w:pPr>
    </w:p>
    <w:p w:rsidR="00736F81" w:rsidRDefault="00736F81" w:rsidP="00736F81">
      <w:pPr>
        <w:pStyle w:val="Titolo10"/>
        <w:keepNext/>
        <w:keepLines/>
        <w:shd w:val="clear" w:color="auto" w:fill="auto"/>
        <w:spacing w:before="0" w:after="84" w:line="240" w:lineRule="exact"/>
        <w:jc w:val="both"/>
      </w:pPr>
      <w:r>
        <w:t>MODALITÀ DI PRESENTAZIONE</w:t>
      </w:r>
    </w:p>
    <w:p w:rsidR="00736F81" w:rsidRDefault="00736F81" w:rsidP="00736F81">
      <w:pPr>
        <w:pStyle w:val="Corpodeltesto20"/>
        <w:shd w:val="clear" w:color="auto" w:fill="auto"/>
        <w:tabs>
          <w:tab w:val="left" w:leader="underscore" w:pos="3398"/>
          <w:tab w:val="left" w:leader="underscore" w:pos="6394"/>
          <w:tab w:val="left" w:leader="underscore" w:pos="8302"/>
        </w:tabs>
        <w:spacing w:before="0" w:after="0" w:line="240" w:lineRule="auto"/>
        <w:ind w:firstLine="0"/>
      </w:pPr>
      <w:r>
        <w:t xml:space="preserve">Le manifestazioni di interesse redatte in lingua italiana dovranno pervenire </w:t>
      </w:r>
      <w:r w:rsidR="00652D94">
        <w:t xml:space="preserve">tramite piattaforma net4market entro </w:t>
      </w:r>
      <w:r>
        <w:t xml:space="preserve">e non oltre le ore </w:t>
      </w:r>
      <w:r w:rsidRPr="00BE5CCE">
        <w:rPr>
          <w:b/>
          <w:u w:val="single"/>
        </w:rPr>
        <w:t>1</w:t>
      </w:r>
      <w:r w:rsidR="001B620A">
        <w:rPr>
          <w:b/>
          <w:u w:val="single"/>
        </w:rPr>
        <w:t>0</w:t>
      </w:r>
      <w:r w:rsidRPr="00BE5CCE">
        <w:rPr>
          <w:b/>
          <w:u w:val="single"/>
        </w:rPr>
        <w:t>.00</w:t>
      </w:r>
      <w:r>
        <w:t xml:space="preserve"> del </w:t>
      </w:r>
      <w:r w:rsidR="001B620A">
        <w:rPr>
          <w:b/>
          <w:u w:val="single"/>
        </w:rPr>
        <w:t>04.03.2024</w:t>
      </w:r>
      <w:r>
        <w:t>.</w:t>
      </w:r>
    </w:p>
    <w:p w:rsidR="00736F81" w:rsidRDefault="00736F81" w:rsidP="00736F81">
      <w:pPr>
        <w:pStyle w:val="Corpodeltesto20"/>
        <w:shd w:val="clear" w:color="auto" w:fill="auto"/>
        <w:tabs>
          <w:tab w:val="left" w:leader="underscore" w:pos="3398"/>
          <w:tab w:val="left" w:leader="underscore" w:pos="6394"/>
          <w:tab w:val="left" w:leader="underscore" w:pos="8302"/>
        </w:tabs>
        <w:spacing w:before="0" w:after="0" w:line="240" w:lineRule="auto"/>
        <w:ind w:firstLine="0"/>
      </w:pPr>
      <w:r>
        <w:t>Le istanze e relative dichiarazioni pervenute oltre il termine suddetto NON SARANNO AMMESSE. Le istanze, predisposte utilizzando il modulo allegato al presente avviso (allegato 1) e l'annessa documentazione dovranno essere firmati digitalmente.</w:t>
      </w:r>
    </w:p>
    <w:p w:rsidR="003E23FF" w:rsidRPr="003E23FF" w:rsidRDefault="003E23FF" w:rsidP="003E23FF">
      <w:pPr>
        <w:pStyle w:val="Corpotesto"/>
        <w:ind w:right="132"/>
        <w:jc w:val="both"/>
        <w:rPr>
          <w:color w:val="000000"/>
          <w:sz w:val="26"/>
          <w:szCs w:val="26"/>
          <w:u w:val="single"/>
          <w:lang w:eastAsia="it-IT" w:bidi="it-IT"/>
        </w:rPr>
      </w:pPr>
      <w:r w:rsidRPr="003E23FF">
        <w:rPr>
          <w:color w:val="000000"/>
          <w:sz w:val="26"/>
          <w:szCs w:val="26"/>
          <w:u w:val="single"/>
          <w:lang w:eastAsia="it-IT" w:bidi="it-IT"/>
        </w:rPr>
        <w:t>Per eventuali necessità è possibile rivolgersi al SERVIZIO DI ASSISTENZA CLIENTI DELLA PIATTAFORMA NET4MARKET al seguente numero telefonico: 0372/801730</w:t>
      </w:r>
    </w:p>
    <w:p w:rsidR="00736F81" w:rsidRDefault="00736F81" w:rsidP="00736F81">
      <w:pPr>
        <w:pStyle w:val="Titolo10"/>
        <w:keepNext/>
        <w:keepLines/>
        <w:shd w:val="clear" w:color="auto" w:fill="auto"/>
        <w:spacing w:before="0" w:after="84" w:line="240" w:lineRule="exact"/>
        <w:jc w:val="both"/>
      </w:pPr>
    </w:p>
    <w:p w:rsidR="00736F81" w:rsidRDefault="00736F81" w:rsidP="00736F81">
      <w:pPr>
        <w:pStyle w:val="Titolo10"/>
        <w:keepNext/>
        <w:keepLines/>
        <w:shd w:val="clear" w:color="auto" w:fill="auto"/>
        <w:spacing w:before="0" w:after="84" w:line="240" w:lineRule="exact"/>
        <w:jc w:val="both"/>
      </w:pPr>
      <w:r>
        <w:t>FASE SUCCESSIVA ALLA RICEZIONE DELLE CANDIDATURE</w:t>
      </w:r>
    </w:p>
    <w:p w:rsidR="00736F81" w:rsidRDefault="00736F81" w:rsidP="00736F81">
      <w:pPr>
        <w:pStyle w:val="Corpodeltesto20"/>
        <w:shd w:val="clear" w:color="auto" w:fill="auto"/>
        <w:spacing w:before="0" w:after="63" w:line="299" w:lineRule="exact"/>
        <w:ind w:firstLine="0"/>
      </w:pPr>
      <w:r w:rsidRPr="00C52707">
        <w:t>Al fine di procedere all'affidamento del servizio</w:t>
      </w:r>
      <w:r w:rsidR="00F96AEC">
        <w:t xml:space="preserve">, </w:t>
      </w:r>
      <w:r w:rsidRPr="00C52707">
        <w:t>la Stazione</w:t>
      </w:r>
      <w:r>
        <w:t xml:space="preserve"> Appaltante terrà in considerazione i soggetti che avranno validamente presentato la manifestazione </w:t>
      </w:r>
      <w:proofErr w:type="gramStart"/>
      <w:r>
        <w:t>d'interesse</w:t>
      </w:r>
      <w:r w:rsidR="00652D94">
        <w:t>.</w:t>
      </w:r>
      <w:r>
        <w:t>.</w:t>
      </w:r>
      <w:proofErr w:type="gramEnd"/>
    </w:p>
    <w:p w:rsidR="00736F81" w:rsidRPr="00B655E9" w:rsidRDefault="00736F81" w:rsidP="00B655E9">
      <w:pPr>
        <w:pStyle w:val="Corpodeltesto20"/>
        <w:shd w:val="clear" w:color="auto" w:fill="auto"/>
        <w:spacing w:before="0" w:after="0" w:line="240" w:lineRule="auto"/>
        <w:ind w:firstLine="0"/>
      </w:pPr>
      <w:r>
        <w:t xml:space="preserve">Resta stabilito sin da ora che la presentazione della manifestazione d'interesse non genera alcun diritto od automatismo di partecipazione ad altre procedure di affidamento sia di tipo negoziale </w:t>
      </w:r>
      <w:r w:rsidRPr="00B655E9">
        <w:t>che pubblico.</w:t>
      </w:r>
    </w:p>
    <w:p w:rsidR="005F1209" w:rsidRPr="005F1209" w:rsidRDefault="005F1209" w:rsidP="005F120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5F1209">
        <w:rPr>
          <w:rFonts w:ascii="Times New Roman" w:hAnsi="Times New Roman" w:cs="Times New Roman"/>
          <w:sz w:val="26"/>
          <w:szCs w:val="26"/>
          <w:lang w:bidi="ar-SA"/>
        </w:rPr>
        <w:t>Stante l’urgenza di intervenire</w:t>
      </w:r>
      <w:r w:rsidR="001B620A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SA"/>
        </w:rPr>
        <w:t>l</w:t>
      </w:r>
      <w:r w:rsidR="00B655E9" w:rsidRPr="00B655E9">
        <w:rPr>
          <w:rFonts w:ascii="Times New Roman" w:hAnsi="Times New Roman" w:cs="Times New Roman"/>
          <w:sz w:val="26"/>
          <w:szCs w:val="26"/>
          <w:lang w:bidi="ar-SA"/>
        </w:rPr>
        <w:t>’Amministrazione si riserva di procedere all’affidamento anche in presenza di una sola manifestazione di interesse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, </w:t>
      </w:r>
      <w:r w:rsidR="00F96AEC">
        <w:rPr>
          <w:rFonts w:ascii="Times New Roman" w:hAnsi="Times New Roman" w:cs="Times New Roman"/>
          <w:sz w:val="26"/>
          <w:szCs w:val="26"/>
          <w:lang w:bidi="ar-SA"/>
        </w:rPr>
        <w:t>secondo la normativa vigente in materia, p</w:t>
      </w:r>
      <w:r w:rsidRPr="005F1209">
        <w:rPr>
          <w:rFonts w:ascii="Times New Roman" w:hAnsi="Times New Roman" w:cs="Times New Roman"/>
          <w:sz w:val="26"/>
          <w:szCs w:val="26"/>
          <w:lang w:bidi="ar-SA"/>
        </w:rPr>
        <w:t xml:space="preserve">urché valida e conforme ai contenuti del presente avviso. </w:t>
      </w:r>
    </w:p>
    <w:p w:rsidR="00B655E9" w:rsidRPr="00B655E9" w:rsidRDefault="00B655E9" w:rsidP="00B655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B655E9">
        <w:rPr>
          <w:rFonts w:ascii="Times New Roman" w:hAnsi="Times New Roman" w:cs="Times New Roman"/>
          <w:sz w:val="26"/>
          <w:szCs w:val="26"/>
          <w:lang w:bidi="ar-SA"/>
        </w:rPr>
        <w:t xml:space="preserve">Qualora non pervenissero manifestazioni di interesse, l'Amministrazione si riserva di procedere all’affidamento a soggetti opportunamente individuati, </w:t>
      </w:r>
      <w:r w:rsidR="009E5D1C">
        <w:rPr>
          <w:rFonts w:ascii="Times New Roman" w:hAnsi="Times New Roman" w:cs="Times New Roman"/>
          <w:sz w:val="26"/>
          <w:szCs w:val="26"/>
          <w:lang w:bidi="ar-SA"/>
        </w:rPr>
        <w:t xml:space="preserve">secondo la normativa vigente in materia, </w:t>
      </w:r>
      <w:r w:rsidRPr="00B655E9">
        <w:rPr>
          <w:rFonts w:ascii="Times New Roman" w:hAnsi="Times New Roman" w:cs="Times New Roman"/>
          <w:sz w:val="26"/>
          <w:szCs w:val="26"/>
          <w:lang w:bidi="ar-SA"/>
        </w:rPr>
        <w:t xml:space="preserve">purché in possesso dei requisiti di cui al presente avviso. </w:t>
      </w:r>
    </w:p>
    <w:p w:rsidR="001A7831" w:rsidRDefault="0043500F" w:rsidP="005F120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B655E9">
        <w:rPr>
          <w:rFonts w:ascii="Times New Roman" w:hAnsi="Times New Roman" w:cs="Times New Roman"/>
          <w:sz w:val="26"/>
          <w:szCs w:val="26"/>
          <w:lang w:bidi="ar-SA"/>
        </w:rPr>
        <w:t>Alla manifestazione di interesse</w:t>
      </w:r>
      <w:r w:rsidR="00F91D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2A6D06">
        <w:rPr>
          <w:rFonts w:ascii="Times New Roman" w:hAnsi="Times New Roman" w:cs="Times New Roman"/>
          <w:sz w:val="26"/>
          <w:szCs w:val="26"/>
          <w:lang w:bidi="ar-SA"/>
        </w:rPr>
        <w:t>dev</w:t>
      </w:r>
      <w:r w:rsidR="005F1209">
        <w:rPr>
          <w:rFonts w:ascii="Times New Roman" w:hAnsi="Times New Roman" w:cs="Times New Roman"/>
          <w:sz w:val="26"/>
          <w:szCs w:val="26"/>
          <w:lang w:bidi="ar-SA"/>
        </w:rPr>
        <w:t>e</w:t>
      </w:r>
      <w:r w:rsidRPr="002A6D06">
        <w:rPr>
          <w:rFonts w:ascii="Times New Roman" w:hAnsi="Times New Roman" w:cs="Times New Roman"/>
          <w:sz w:val="26"/>
          <w:szCs w:val="26"/>
          <w:lang w:bidi="ar-SA"/>
        </w:rPr>
        <w:t xml:space="preserve"> essere allegat</w:t>
      </w:r>
      <w:r w:rsidR="005F1209">
        <w:rPr>
          <w:rFonts w:ascii="Times New Roman" w:hAnsi="Times New Roman" w:cs="Times New Roman"/>
          <w:sz w:val="26"/>
          <w:szCs w:val="26"/>
          <w:lang w:bidi="ar-SA"/>
        </w:rPr>
        <w:t>a la f</w:t>
      </w:r>
      <w:r w:rsidRPr="002A6D06">
        <w:rPr>
          <w:rFonts w:ascii="Times New Roman" w:hAnsi="Times New Roman" w:cs="Times New Roman"/>
          <w:sz w:val="26"/>
          <w:szCs w:val="26"/>
          <w:lang w:bidi="ar-SA"/>
        </w:rPr>
        <w:t>otocopia non autentica di un documento di riconoscimento in corso di validità del legale rappresentante</w:t>
      </w:r>
      <w:r w:rsidR="001A7831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9E5D1C" w:rsidRDefault="009E5D1C" w:rsidP="002A6D0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bidi="ar-SA"/>
        </w:rPr>
      </w:pPr>
    </w:p>
    <w:p w:rsidR="0043500F" w:rsidRPr="00A80867" w:rsidRDefault="0043500F" w:rsidP="00A8086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A80867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TRATTAMENTO DATI PERSONALI </w:t>
      </w:r>
    </w:p>
    <w:p w:rsidR="0043500F" w:rsidRPr="00A80867" w:rsidRDefault="0043500F" w:rsidP="00A8086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A80867">
        <w:rPr>
          <w:rFonts w:ascii="Times New Roman" w:hAnsi="Times New Roman" w:cs="Times New Roman"/>
          <w:sz w:val="26"/>
          <w:szCs w:val="26"/>
          <w:lang w:bidi="ar-SA"/>
        </w:rPr>
        <w:lastRenderedPageBreak/>
        <w:t>Ai sensi dell'art.13 del Regolamento UE n. 679 del 27 aprile 2016, si informa che i dati forniti dagli operatori economici partecipanti saranno trattati, anche con strumenti informatici e telematici, dal</w:t>
      </w:r>
      <w:r w:rsidR="00A80867">
        <w:rPr>
          <w:rFonts w:ascii="Times New Roman" w:hAnsi="Times New Roman" w:cs="Times New Roman"/>
          <w:sz w:val="26"/>
          <w:szCs w:val="26"/>
          <w:lang w:bidi="ar-SA"/>
        </w:rPr>
        <w:t>la ASL di Pescara</w:t>
      </w:r>
      <w:r w:rsidRPr="00A80867">
        <w:rPr>
          <w:rFonts w:ascii="Times New Roman" w:hAnsi="Times New Roman" w:cs="Times New Roman"/>
          <w:sz w:val="26"/>
          <w:szCs w:val="26"/>
          <w:lang w:bidi="ar-SA"/>
        </w:rPr>
        <w:t xml:space="preserve"> esclusivamente per le finalità connesse alla presente procedura di gara e per l’eventuale successiva stipula e gestione del contratto.  Il candidato, formulando la propria manifestazione di interesse, dichiara di essere a conoscenza e di accettare le modalità di trattamento, raccolta e comunicazione innanzi menzionate. </w:t>
      </w:r>
    </w:p>
    <w:p w:rsidR="00A80867" w:rsidRDefault="00A80867" w:rsidP="00A8086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A80867" w:rsidRDefault="00A80867" w:rsidP="00A80867">
      <w:pPr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bookmarkEnd w:id="1"/>
    <w:p w:rsidR="008A5690" w:rsidRPr="00551FD5" w:rsidRDefault="008A5690" w:rsidP="008A56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FD5">
        <w:rPr>
          <w:rFonts w:ascii="Times New Roman" w:hAnsi="Times New Roman" w:cs="Times New Roman"/>
          <w:b/>
          <w:sz w:val="26"/>
          <w:szCs w:val="26"/>
        </w:rPr>
        <w:t>Il Dir</w:t>
      </w:r>
      <w:r w:rsidR="00652D94">
        <w:rPr>
          <w:rFonts w:ascii="Times New Roman" w:hAnsi="Times New Roman" w:cs="Times New Roman"/>
          <w:b/>
          <w:sz w:val="26"/>
          <w:szCs w:val="26"/>
        </w:rPr>
        <w:t xml:space="preserve">ettore </w:t>
      </w:r>
      <w:proofErr w:type="spellStart"/>
      <w:r w:rsidR="00652D94">
        <w:rPr>
          <w:rFonts w:ascii="Times New Roman" w:hAnsi="Times New Roman" w:cs="Times New Roman"/>
          <w:b/>
          <w:sz w:val="26"/>
          <w:szCs w:val="26"/>
        </w:rPr>
        <w:t>ff</w:t>
      </w:r>
      <w:proofErr w:type="spellEnd"/>
      <w:r w:rsidR="00652D94">
        <w:rPr>
          <w:rFonts w:ascii="Times New Roman" w:hAnsi="Times New Roman" w:cs="Times New Roman"/>
          <w:b/>
          <w:sz w:val="26"/>
          <w:szCs w:val="26"/>
        </w:rPr>
        <w:t xml:space="preserve"> UOC ABS</w:t>
      </w:r>
    </w:p>
    <w:p w:rsidR="008A5690" w:rsidRPr="00551FD5" w:rsidRDefault="008A5690" w:rsidP="008A56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FD5">
        <w:rPr>
          <w:rFonts w:ascii="Times New Roman" w:hAnsi="Times New Roman" w:cs="Times New Roman"/>
          <w:b/>
          <w:sz w:val="26"/>
          <w:szCs w:val="26"/>
        </w:rPr>
        <w:t xml:space="preserve">F.to Dott.ssa </w:t>
      </w:r>
      <w:r w:rsidR="00652D94">
        <w:rPr>
          <w:rFonts w:ascii="Times New Roman" w:hAnsi="Times New Roman" w:cs="Times New Roman"/>
          <w:b/>
          <w:sz w:val="26"/>
          <w:szCs w:val="26"/>
        </w:rPr>
        <w:t>Federica Faccia</w:t>
      </w:r>
    </w:p>
    <w:p w:rsidR="008A5690" w:rsidRDefault="008A5690" w:rsidP="00104BD0">
      <w:pPr>
        <w:pStyle w:val="Corpodeltesto20"/>
        <w:shd w:val="clear" w:color="auto" w:fill="auto"/>
        <w:spacing w:before="0" w:after="0" w:line="240" w:lineRule="auto"/>
        <w:ind w:firstLine="0"/>
        <w:contextualSpacing/>
      </w:pPr>
    </w:p>
    <w:p w:rsidR="00C6553D" w:rsidRDefault="00C6553D" w:rsidP="002564EE">
      <w:pPr>
        <w:pStyle w:val="Corpodeltesto20"/>
        <w:shd w:val="clear" w:color="auto" w:fill="auto"/>
        <w:spacing w:before="0" w:after="171" w:line="260" w:lineRule="exact"/>
        <w:ind w:firstLine="0"/>
      </w:pPr>
    </w:p>
    <w:p w:rsidR="00596186" w:rsidRDefault="002D666E" w:rsidP="003F4EAF">
      <w:pPr>
        <w:pStyle w:val="Corpodeltesto20"/>
        <w:shd w:val="clear" w:color="auto" w:fill="auto"/>
        <w:spacing w:before="0" w:after="171" w:line="260" w:lineRule="exact"/>
        <w:ind w:firstLine="0"/>
      </w:pPr>
      <w:proofErr w:type="spellStart"/>
      <w:r>
        <w:t>Allegat</w:t>
      </w:r>
      <w:r w:rsidR="00652D94">
        <w:t>o</w:t>
      </w:r>
      <w:r w:rsidR="00C86E2A">
        <w:t>i</w:t>
      </w:r>
      <w:proofErr w:type="spellEnd"/>
      <w:r w:rsidR="00C86E2A">
        <w:t xml:space="preserve"> - </w:t>
      </w:r>
      <w:r>
        <w:t>Mod</w:t>
      </w:r>
      <w:r w:rsidR="008A5690">
        <w:t>ulo manifestazione di interesse</w:t>
      </w:r>
    </w:p>
    <w:p w:rsidR="001B72FD" w:rsidRDefault="001B72FD" w:rsidP="003F4EAF">
      <w:pPr>
        <w:pStyle w:val="Corpodeltesto20"/>
        <w:shd w:val="clear" w:color="auto" w:fill="auto"/>
        <w:spacing w:before="0" w:after="171" w:line="260" w:lineRule="exact"/>
        <w:ind w:firstLine="0"/>
      </w:pPr>
    </w:p>
    <w:p w:rsidR="001B72FD" w:rsidRPr="000E5D92" w:rsidRDefault="001B72FD" w:rsidP="003F4EAF">
      <w:pPr>
        <w:pStyle w:val="Corpodeltesto20"/>
        <w:shd w:val="clear" w:color="auto" w:fill="auto"/>
        <w:spacing w:before="0" w:after="171" w:line="260" w:lineRule="exact"/>
        <w:ind w:firstLine="0"/>
        <w:rPr>
          <w:color w:val="auto"/>
          <w:sz w:val="24"/>
          <w:szCs w:val="24"/>
        </w:rPr>
      </w:pPr>
    </w:p>
    <w:sectPr w:rsidR="001B72FD" w:rsidRPr="000E5D92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853" w:rsidRDefault="00E80853">
      <w:r>
        <w:separator/>
      </w:r>
    </w:p>
  </w:endnote>
  <w:endnote w:type="continuationSeparator" w:id="0">
    <w:p w:rsidR="00E80853" w:rsidRDefault="00E8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853" w:rsidRDefault="00E80853"/>
  </w:footnote>
  <w:footnote w:type="continuationSeparator" w:id="0">
    <w:p w:rsidR="00E80853" w:rsidRDefault="00E808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5F0"/>
    <w:multiLevelType w:val="hybridMultilevel"/>
    <w:tmpl w:val="D2047E9E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317AD"/>
    <w:multiLevelType w:val="hybridMultilevel"/>
    <w:tmpl w:val="6F7EBBAC"/>
    <w:lvl w:ilvl="0" w:tplc="1C24051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627C"/>
    <w:multiLevelType w:val="multilevel"/>
    <w:tmpl w:val="FA58AE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D39A0"/>
    <w:multiLevelType w:val="multilevel"/>
    <w:tmpl w:val="DCA08C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2F678E"/>
    <w:multiLevelType w:val="multilevel"/>
    <w:tmpl w:val="0C882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541137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57"/>
    <w:rsid w:val="0003488D"/>
    <w:rsid w:val="000530BF"/>
    <w:rsid w:val="000641F3"/>
    <w:rsid w:val="0009529C"/>
    <w:rsid w:val="000B4974"/>
    <w:rsid w:val="000B4C4D"/>
    <w:rsid w:val="000E5D92"/>
    <w:rsid w:val="00101204"/>
    <w:rsid w:val="00101D8D"/>
    <w:rsid w:val="00104BD0"/>
    <w:rsid w:val="00130C9D"/>
    <w:rsid w:val="00132D10"/>
    <w:rsid w:val="00167F6D"/>
    <w:rsid w:val="001A146A"/>
    <w:rsid w:val="001A200F"/>
    <w:rsid w:val="001A7831"/>
    <w:rsid w:val="001B620A"/>
    <w:rsid w:val="001B72FD"/>
    <w:rsid w:val="001C1257"/>
    <w:rsid w:val="00235334"/>
    <w:rsid w:val="002564EE"/>
    <w:rsid w:val="00267046"/>
    <w:rsid w:val="00294AD9"/>
    <w:rsid w:val="002A4E55"/>
    <w:rsid w:val="002A6D06"/>
    <w:rsid w:val="002B051E"/>
    <w:rsid w:val="002D666E"/>
    <w:rsid w:val="002F3258"/>
    <w:rsid w:val="00366EB1"/>
    <w:rsid w:val="0038177E"/>
    <w:rsid w:val="003D77F3"/>
    <w:rsid w:val="003E23FF"/>
    <w:rsid w:val="003F4EAF"/>
    <w:rsid w:val="003F6E50"/>
    <w:rsid w:val="00410EA8"/>
    <w:rsid w:val="0043500F"/>
    <w:rsid w:val="00452553"/>
    <w:rsid w:val="00475954"/>
    <w:rsid w:val="004A2C52"/>
    <w:rsid w:val="004E0781"/>
    <w:rsid w:val="004E0850"/>
    <w:rsid w:val="004F627C"/>
    <w:rsid w:val="005132D1"/>
    <w:rsid w:val="00551FD5"/>
    <w:rsid w:val="00587DFB"/>
    <w:rsid w:val="00593028"/>
    <w:rsid w:val="00596186"/>
    <w:rsid w:val="005B7A42"/>
    <w:rsid w:val="005F1209"/>
    <w:rsid w:val="005F374D"/>
    <w:rsid w:val="00652D94"/>
    <w:rsid w:val="006647B6"/>
    <w:rsid w:val="00696CD4"/>
    <w:rsid w:val="006E4541"/>
    <w:rsid w:val="00736F81"/>
    <w:rsid w:val="00737346"/>
    <w:rsid w:val="007753E0"/>
    <w:rsid w:val="0078193C"/>
    <w:rsid w:val="00783160"/>
    <w:rsid w:val="00790D13"/>
    <w:rsid w:val="007B360D"/>
    <w:rsid w:val="007C31FF"/>
    <w:rsid w:val="008217D6"/>
    <w:rsid w:val="00830ED0"/>
    <w:rsid w:val="0084306F"/>
    <w:rsid w:val="00876395"/>
    <w:rsid w:val="008A5690"/>
    <w:rsid w:val="00935F0F"/>
    <w:rsid w:val="00947BC9"/>
    <w:rsid w:val="00965076"/>
    <w:rsid w:val="0097261C"/>
    <w:rsid w:val="009946B9"/>
    <w:rsid w:val="009E5D1C"/>
    <w:rsid w:val="009E64D7"/>
    <w:rsid w:val="00A5753C"/>
    <w:rsid w:val="00A67053"/>
    <w:rsid w:val="00A80867"/>
    <w:rsid w:val="00A8437D"/>
    <w:rsid w:val="00A855AD"/>
    <w:rsid w:val="00AD344C"/>
    <w:rsid w:val="00AF48A7"/>
    <w:rsid w:val="00B03A07"/>
    <w:rsid w:val="00B655E9"/>
    <w:rsid w:val="00B7715D"/>
    <w:rsid w:val="00BE5CCE"/>
    <w:rsid w:val="00C132FB"/>
    <w:rsid w:val="00C16345"/>
    <w:rsid w:val="00C16FBC"/>
    <w:rsid w:val="00C543E7"/>
    <w:rsid w:val="00C6553D"/>
    <w:rsid w:val="00C715BB"/>
    <w:rsid w:val="00C86E2A"/>
    <w:rsid w:val="00CB56AD"/>
    <w:rsid w:val="00CF3422"/>
    <w:rsid w:val="00D26308"/>
    <w:rsid w:val="00D422F0"/>
    <w:rsid w:val="00D649D5"/>
    <w:rsid w:val="00D83010"/>
    <w:rsid w:val="00D85221"/>
    <w:rsid w:val="00DC6AE0"/>
    <w:rsid w:val="00DD099C"/>
    <w:rsid w:val="00E44180"/>
    <w:rsid w:val="00E51480"/>
    <w:rsid w:val="00E54847"/>
    <w:rsid w:val="00E649A6"/>
    <w:rsid w:val="00E70804"/>
    <w:rsid w:val="00E80853"/>
    <w:rsid w:val="00EA0C0E"/>
    <w:rsid w:val="00EB2566"/>
    <w:rsid w:val="00ED73D6"/>
    <w:rsid w:val="00EE1494"/>
    <w:rsid w:val="00F126BA"/>
    <w:rsid w:val="00F20A7E"/>
    <w:rsid w:val="00F21138"/>
    <w:rsid w:val="00F27B42"/>
    <w:rsid w:val="00F37841"/>
    <w:rsid w:val="00F56295"/>
    <w:rsid w:val="00F91DB4"/>
    <w:rsid w:val="00F96AEC"/>
    <w:rsid w:val="00FA21A1"/>
    <w:rsid w:val="00FB05CF"/>
    <w:rsid w:val="00FC07F5"/>
    <w:rsid w:val="00FD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E811"/>
  <w15:docId w15:val="{D19E7F60-118B-44FE-BE9D-6B954B1B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E0781"/>
    <w:rPr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FD6CDE"/>
    <w:pPr>
      <w:keepNext/>
      <w:framePr w:hSpace="141" w:wrap="notBeside" w:vAnchor="text" w:hAnchor="page" w:x="552" w:y="99"/>
      <w:widowControl/>
      <w:overflowPunct w:val="0"/>
      <w:autoSpaceDE w:val="0"/>
      <w:autoSpaceDN w:val="0"/>
      <w:adjustRightInd w:val="0"/>
      <w:jc w:val="center"/>
      <w:outlineLvl w:val="1"/>
    </w:pPr>
    <w:rPr>
      <w:rFonts w:ascii="Arial" w:eastAsia="Times New Roman" w:hAnsi="Arial" w:cs="Times New Roman"/>
      <w:color w:val="auto"/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E0781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4E0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3BookAntiquaCorsivo">
    <w:name w:val="Corpo del testo (3) + Book Antiqua;Corsivo"/>
    <w:basedOn w:val="Corpodeltesto3"/>
    <w:rsid w:val="004E0781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4E0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olo1">
    <w:name w:val="Titolo #1_"/>
    <w:basedOn w:val="Carpredefinitoparagrafo"/>
    <w:link w:val="Titolo10"/>
    <w:rsid w:val="004E0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4Exact">
    <w:name w:val="Corpo del testo (4) Exact"/>
    <w:basedOn w:val="Carpredefinitoparagrafo"/>
    <w:rsid w:val="004E0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4E0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4E0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sid w:val="004E0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4E0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5NongrassettoCorsivo">
    <w:name w:val="Corpo del testo (5) + Non grassetto;Corsivo"/>
    <w:basedOn w:val="Corpodeltesto5"/>
    <w:rsid w:val="004E07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5Corsivo">
    <w:name w:val="Corpo del testo (5) + Corsivo"/>
    <w:basedOn w:val="Corpodeltesto5"/>
    <w:rsid w:val="004E07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55ptNongrassetto">
    <w:name w:val="Corpo del testo (5) + 5 pt;Non grassetto"/>
    <w:basedOn w:val="Corpodeltesto5"/>
    <w:rsid w:val="004E0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sid w:val="004E07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6Noncorsivo">
    <w:name w:val="Corpo del testo (6) + Non corsivo"/>
    <w:basedOn w:val="Corpodeltesto6"/>
    <w:rsid w:val="004E07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4E0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4E0781"/>
    <w:pPr>
      <w:shd w:val="clear" w:color="auto" w:fill="FFFFFF"/>
      <w:spacing w:after="18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orpodeltesto20">
    <w:name w:val="Corpo del testo (2)"/>
    <w:basedOn w:val="Normale"/>
    <w:link w:val="Corpodeltesto2"/>
    <w:rsid w:val="004E0781"/>
    <w:pPr>
      <w:shd w:val="clear" w:color="auto" w:fill="FFFFFF"/>
      <w:spacing w:before="180" w:after="60" w:line="295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olo10">
    <w:name w:val="Titolo #1"/>
    <w:basedOn w:val="Normale"/>
    <w:link w:val="Titolo1"/>
    <w:rsid w:val="004E0781"/>
    <w:pPr>
      <w:shd w:val="clear" w:color="auto" w:fill="FFFFFF"/>
      <w:spacing w:before="6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rpodeltesto40">
    <w:name w:val="Corpo del testo (4)"/>
    <w:basedOn w:val="Normale"/>
    <w:link w:val="Corpodeltesto4"/>
    <w:rsid w:val="004E0781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rsid w:val="004E07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rpodeltesto50">
    <w:name w:val="Corpo del testo (5)"/>
    <w:basedOn w:val="Normale"/>
    <w:link w:val="Corpodeltesto5"/>
    <w:rsid w:val="004E0781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rpodeltesto60">
    <w:name w:val="Corpo del testo (6)"/>
    <w:basedOn w:val="Normale"/>
    <w:link w:val="Corpodeltesto6"/>
    <w:rsid w:val="004E0781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A56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690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A56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690"/>
    <w:rPr>
      <w:color w:val="000000"/>
    </w:rPr>
  </w:style>
  <w:style w:type="paragraph" w:customStyle="1" w:styleId="Default">
    <w:name w:val="Default"/>
    <w:rsid w:val="0038177E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Paragrafoelenco">
    <w:name w:val="List Paragraph"/>
    <w:basedOn w:val="Normale"/>
    <w:uiPriority w:val="34"/>
    <w:qFormat/>
    <w:rsid w:val="0043500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D6CDE"/>
    <w:rPr>
      <w:rFonts w:ascii="Arial" w:eastAsia="Times New Roman" w:hAnsi="Arial" w:cs="Times New Roman"/>
      <w:sz w:val="28"/>
      <w:szCs w:val="20"/>
      <w:lang w:bidi="ar-SA"/>
    </w:rPr>
  </w:style>
  <w:style w:type="paragraph" w:styleId="Corpotesto">
    <w:name w:val="Body Text"/>
    <w:basedOn w:val="Normale"/>
    <w:link w:val="CorpotestoCarattere"/>
    <w:uiPriority w:val="1"/>
    <w:qFormat/>
    <w:rsid w:val="005132D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32D1"/>
    <w:rPr>
      <w:rFonts w:ascii="Times New Roman" w:eastAsia="Times New Roman" w:hAnsi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utente</cp:lastModifiedBy>
  <cp:revision>3</cp:revision>
  <cp:lastPrinted>2020-09-15T15:20:00Z</cp:lastPrinted>
  <dcterms:created xsi:type="dcterms:W3CDTF">2024-02-22T13:33:00Z</dcterms:created>
  <dcterms:modified xsi:type="dcterms:W3CDTF">2024-02-22T13:34:00Z</dcterms:modified>
</cp:coreProperties>
</file>